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AAD94" w14:textId="77777777" w:rsidR="006C626D" w:rsidRPr="0093515F" w:rsidRDefault="006C626D" w:rsidP="006C626D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8"/>
          <w:szCs w:val="28"/>
        </w:rPr>
        <w:tab/>
      </w:r>
      <w:r w:rsidRPr="0093515F">
        <w:rPr>
          <w:rFonts w:ascii="Times New Roman" w:hAnsi="Times New Roman"/>
          <w:sz w:val="24"/>
          <w:szCs w:val="24"/>
        </w:rPr>
        <w:t>Приложение № 2</w:t>
      </w:r>
    </w:p>
    <w:p w14:paraId="2C01E39A" w14:textId="77777777" w:rsidR="00845DCF" w:rsidRPr="009F00AC" w:rsidRDefault="00D4492C" w:rsidP="00845DCF">
      <w:pPr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00AC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Результаты расчета </w:t>
      </w:r>
      <w:r w:rsidRPr="009F00AC">
        <w:rPr>
          <w:rFonts w:ascii="Times New Roman" w:hAnsi="Times New Roman"/>
          <w:b/>
          <w:sz w:val="24"/>
          <w:szCs w:val="24"/>
        </w:rPr>
        <w:t xml:space="preserve">совокупного бюджетного эффекта стимулирующих налоговых расходов Забайкальского края для категорий налогоплательщиков по налогу на прибыль организаций </w:t>
      </w:r>
      <w:proofErr w:type="spellStart"/>
      <w:r w:rsidRPr="009F00AC">
        <w:rPr>
          <w:rFonts w:ascii="Times New Roman" w:hAnsi="Times New Roman"/>
          <w:b/>
          <w:sz w:val="24"/>
          <w:szCs w:val="24"/>
        </w:rPr>
        <w:t>иналогу</w:t>
      </w:r>
      <w:proofErr w:type="spellEnd"/>
      <w:r w:rsidRPr="009F00AC">
        <w:rPr>
          <w:rFonts w:ascii="Times New Roman" w:hAnsi="Times New Roman"/>
          <w:b/>
          <w:sz w:val="24"/>
          <w:szCs w:val="24"/>
        </w:rPr>
        <w:t xml:space="preserve"> на имущество организаций</w:t>
      </w:r>
    </w:p>
    <w:p w14:paraId="5F8566CE" w14:textId="77777777" w:rsidR="00D4492C" w:rsidRPr="009F00AC" w:rsidRDefault="00BF6F63" w:rsidP="00845DCF">
      <w:pPr>
        <w:spacing w:after="0" w:line="240" w:lineRule="auto"/>
        <w:ind w:left="708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00AC">
        <w:rPr>
          <w:rFonts w:ascii="Times New Roman" w:hAnsi="Times New Roman"/>
          <w:sz w:val="24"/>
          <w:szCs w:val="24"/>
        </w:rPr>
        <w:t>(тыс. рублей)</w:t>
      </w:r>
    </w:p>
    <w:tbl>
      <w:tblPr>
        <w:tblStyle w:val="a3"/>
        <w:tblW w:w="9804" w:type="dxa"/>
        <w:jc w:val="center"/>
        <w:tblLayout w:type="fixed"/>
        <w:tblLook w:val="04A0" w:firstRow="1" w:lastRow="0" w:firstColumn="1" w:lastColumn="0" w:noHBand="0" w:noVBand="1"/>
      </w:tblPr>
      <w:tblGrid>
        <w:gridCol w:w="591"/>
        <w:gridCol w:w="5953"/>
        <w:gridCol w:w="1619"/>
        <w:gridCol w:w="1641"/>
      </w:tblGrid>
      <w:tr w:rsidR="00023140" w:rsidRPr="009F00AC" w14:paraId="505F2CC2" w14:textId="77777777" w:rsidTr="00254043">
        <w:trPr>
          <w:tblHeader/>
          <w:jc w:val="center"/>
        </w:trPr>
        <w:tc>
          <w:tcPr>
            <w:tcW w:w="591" w:type="dxa"/>
            <w:vMerge w:val="restart"/>
            <w:shd w:val="clear" w:color="auto" w:fill="auto"/>
            <w:vAlign w:val="center"/>
          </w:tcPr>
          <w:p w14:paraId="1BC5E134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3EBE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Категории налогоплательщиков, которым предоставлены стимулирующие налоговые льготы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B100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Значение совокупного бюджетного эффекта за 202</w:t>
            </w:r>
            <w:r w:rsidR="00F358CF" w:rsidRPr="009F00AC">
              <w:rPr>
                <w:rFonts w:ascii="Times New Roman" w:hAnsi="Times New Roman"/>
                <w:sz w:val="24"/>
                <w:szCs w:val="24"/>
              </w:rPr>
              <w:t>3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23140" w:rsidRPr="009F00AC" w14:paraId="7AA973A7" w14:textId="77777777" w:rsidTr="00254043">
        <w:trPr>
          <w:tblHeader/>
          <w:jc w:val="center"/>
        </w:trPr>
        <w:tc>
          <w:tcPr>
            <w:tcW w:w="591" w:type="dxa"/>
            <w:vMerge/>
            <w:shd w:val="clear" w:color="auto" w:fill="auto"/>
            <w:vAlign w:val="center"/>
          </w:tcPr>
          <w:p w14:paraId="6E44ED8F" w14:textId="77777777" w:rsidR="00023140" w:rsidRPr="009F00AC" w:rsidRDefault="00023140" w:rsidP="000532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740B" w14:textId="77777777" w:rsidR="00023140" w:rsidRPr="009F00AC" w:rsidRDefault="00023140" w:rsidP="000532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5D1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FB61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Налог на имущество организаций</w:t>
            </w:r>
          </w:p>
        </w:tc>
      </w:tr>
      <w:tr w:rsidR="00023140" w:rsidRPr="009F00AC" w14:paraId="7AF104BA" w14:textId="77777777" w:rsidTr="00254043">
        <w:trPr>
          <w:tblHeader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51C6CF72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0A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1E81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00A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2FC0" w14:textId="77777777" w:rsidR="00023140" w:rsidRPr="009F00AC" w:rsidRDefault="00F66CC4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C05F" w14:textId="77777777" w:rsidR="00023140" w:rsidRPr="009F00AC" w:rsidRDefault="00F66CC4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140" w:rsidRPr="009F00AC" w14:paraId="1CE70BD0" w14:textId="77777777" w:rsidTr="00254043">
        <w:trPr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0B4F5C78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15AC" w14:textId="77777777" w:rsidR="00023140" w:rsidRPr="009F00AC" w:rsidRDefault="00023140" w:rsidP="006B3D3A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Пониженные ставки для участников региональных инвестиционных проектов Забайкальского края с объемом капитальных вложений в соответствии с инвестиционной декларацией не менее 30 млрд. рублей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5C86" w14:textId="77777777" w:rsidR="005C71DE" w:rsidRDefault="00023140" w:rsidP="005C71D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56F45" w:rsidRPr="009F00AC">
              <w:rPr>
                <w:rFonts w:ascii="Times New Roman" w:hAnsi="Times New Roman"/>
                <w:sz w:val="24"/>
                <w:szCs w:val="24"/>
              </w:rPr>
              <w:t>6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 </w:t>
            </w:r>
            <w:r w:rsidR="00456F45" w:rsidRPr="009F00AC">
              <w:rPr>
                <w:rFonts w:ascii="Times New Roman" w:hAnsi="Times New Roman"/>
                <w:sz w:val="24"/>
                <w:szCs w:val="24"/>
              </w:rPr>
              <w:t>397</w:t>
            </w:r>
            <w:r w:rsidR="005C71DE">
              <w:rPr>
                <w:rFonts w:ascii="Times New Roman" w:hAnsi="Times New Roman"/>
                <w:sz w:val="24"/>
                <w:szCs w:val="24"/>
              </w:rPr>
              <w:t> </w:t>
            </w:r>
            <w:r w:rsidR="00456F45" w:rsidRPr="009F00AC">
              <w:rPr>
                <w:rFonts w:ascii="Times New Roman" w:hAnsi="Times New Roman"/>
                <w:sz w:val="24"/>
                <w:szCs w:val="24"/>
              </w:rPr>
              <w:t>72</w:t>
            </w:r>
            <w:r w:rsidR="000A05C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9395007" w14:textId="77777777" w:rsidR="00023140" w:rsidRPr="009F00AC" w:rsidRDefault="00023140" w:rsidP="005C71D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 xml:space="preserve">не эффективная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0418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56F45" w:rsidRPr="009F00AC">
              <w:rPr>
                <w:rFonts w:ascii="Times New Roman" w:hAnsi="Times New Roman"/>
                <w:sz w:val="24"/>
                <w:szCs w:val="24"/>
              </w:rPr>
              <w:t>6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 </w:t>
            </w:r>
            <w:r w:rsidR="00456F45" w:rsidRPr="009F00AC">
              <w:rPr>
                <w:rFonts w:ascii="Times New Roman" w:hAnsi="Times New Roman"/>
                <w:sz w:val="24"/>
                <w:szCs w:val="24"/>
              </w:rPr>
              <w:t>397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 </w:t>
            </w:r>
            <w:r w:rsidR="00456F45" w:rsidRPr="009F00AC">
              <w:rPr>
                <w:rFonts w:ascii="Times New Roman" w:hAnsi="Times New Roman"/>
                <w:sz w:val="24"/>
                <w:szCs w:val="24"/>
              </w:rPr>
              <w:t>72</w:t>
            </w:r>
            <w:r w:rsidR="000A05CD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F69E79A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не эффективная</w:t>
            </w:r>
          </w:p>
        </w:tc>
      </w:tr>
      <w:tr w:rsidR="00023140" w:rsidRPr="009F00AC" w14:paraId="3B454DBB" w14:textId="77777777" w:rsidTr="00254043">
        <w:trPr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6BCF09E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73B" w14:textId="77777777" w:rsidR="00023140" w:rsidRPr="009F00AC" w:rsidRDefault="00023140" w:rsidP="006B3D3A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Пониженные ставки для участников региональных инвестиционных проектов Забайкальского края с объемом капитальных вложений в соответствии с инвестиционной декларацией менее 30 млрд. рублей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D99D" w14:textId="77777777" w:rsidR="00023140" w:rsidRPr="009F00AC" w:rsidRDefault="00023140" w:rsidP="006970F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11811429" w14:textId="77777777" w:rsidR="00023140" w:rsidRPr="009F00AC" w:rsidRDefault="00023140" w:rsidP="006970F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невостребованная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1E3F" w14:textId="77777777" w:rsidR="00023140" w:rsidRPr="009F00AC" w:rsidRDefault="00456F45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-1 130</w:t>
            </w:r>
            <w:r w:rsidR="00023140" w:rsidRPr="009F00AC">
              <w:rPr>
                <w:rFonts w:ascii="Times New Roman" w:hAnsi="Times New Roman"/>
                <w:sz w:val="24"/>
                <w:szCs w:val="24"/>
              </w:rPr>
              <w:t> </w:t>
            </w:r>
            <w:r w:rsidR="007D7044" w:rsidRPr="009F00AC">
              <w:rPr>
                <w:rFonts w:ascii="Times New Roman" w:hAnsi="Times New Roman"/>
                <w:sz w:val="24"/>
                <w:szCs w:val="24"/>
              </w:rPr>
              <w:t>5</w:t>
            </w:r>
            <w:r w:rsidR="000A05CD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14:paraId="336816F4" w14:textId="77777777" w:rsidR="00023140" w:rsidRPr="009F00AC" w:rsidRDefault="005C71DE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456F45" w:rsidRPr="009F00A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023140" w:rsidRPr="009F00AC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</w:tr>
      <w:tr w:rsidR="00023140" w:rsidRPr="009F00AC" w14:paraId="67AB1A41" w14:textId="77777777" w:rsidTr="00254043">
        <w:trPr>
          <w:trHeight w:val="1370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CC3D686" w14:textId="77777777" w:rsidR="00023140" w:rsidRPr="009F00AC" w:rsidRDefault="00002D9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B97C" w14:textId="77777777" w:rsidR="00023140" w:rsidRPr="009F00AC" w:rsidRDefault="00023140" w:rsidP="006B3D3A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 xml:space="preserve">Пониженная ставка налога на прибыль организаций, освобождение от уплаты налога на имущество организаций для резидентов территории опережающего развития, создаваемой на территории </w:t>
            </w:r>
            <w:proofErr w:type="spellStart"/>
            <w:r w:rsidRPr="009F00AC">
              <w:rPr>
                <w:rFonts w:ascii="Times New Roman" w:hAnsi="Times New Roman"/>
                <w:sz w:val="24"/>
                <w:szCs w:val="24"/>
              </w:rPr>
              <w:t>монопрофильного</w:t>
            </w:r>
            <w:proofErr w:type="spellEnd"/>
            <w:r w:rsidRPr="009F00AC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Забайкальского края (моногорода)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859E" w14:textId="77777777" w:rsidR="00845DCF" w:rsidRPr="009F00AC" w:rsidRDefault="00845DCF" w:rsidP="00845DCF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079BC163" w14:textId="77777777" w:rsidR="00023140" w:rsidRPr="009F00AC" w:rsidRDefault="00845DCF" w:rsidP="00845DCF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невостребованная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B546" w14:textId="77777777" w:rsidR="00023140" w:rsidRPr="008D1688" w:rsidRDefault="00456F45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D168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23140" w:rsidRPr="008D1688">
              <w:rPr>
                <w:rFonts w:ascii="Times New Roman" w:hAnsi="Times New Roman"/>
                <w:sz w:val="24"/>
                <w:szCs w:val="24"/>
              </w:rPr>
              <w:t>2</w:t>
            </w:r>
            <w:r w:rsidR="007D7044" w:rsidRPr="008D1688">
              <w:rPr>
                <w:rFonts w:ascii="Times New Roman" w:hAnsi="Times New Roman"/>
                <w:sz w:val="24"/>
                <w:szCs w:val="24"/>
              </w:rPr>
              <w:t> </w:t>
            </w:r>
            <w:r w:rsidRPr="008D1688">
              <w:rPr>
                <w:rFonts w:ascii="Times New Roman" w:hAnsi="Times New Roman"/>
                <w:sz w:val="24"/>
                <w:szCs w:val="24"/>
              </w:rPr>
              <w:t>082</w:t>
            </w:r>
            <w:r w:rsidR="00023140" w:rsidRPr="008D1688">
              <w:rPr>
                <w:rFonts w:ascii="Times New Roman" w:hAnsi="Times New Roman"/>
                <w:sz w:val="24"/>
                <w:szCs w:val="24"/>
              </w:rPr>
              <w:t> </w:t>
            </w:r>
            <w:r w:rsidRPr="008D1688">
              <w:rPr>
                <w:rFonts w:ascii="Times New Roman" w:hAnsi="Times New Roman"/>
                <w:sz w:val="24"/>
                <w:szCs w:val="24"/>
              </w:rPr>
              <w:t>96</w:t>
            </w:r>
            <w:r w:rsidR="000A05CD" w:rsidRPr="008D168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275437F" w14:textId="0F425C5F" w:rsidR="00023140" w:rsidRPr="009F00AC" w:rsidRDefault="00A4231A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D1688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023140" w:rsidRPr="008D1688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</w:tr>
      <w:tr w:rsidR="00023140" w:rsidRPr="009F00AC" w14:paraId="576499EC" w14:textId="77777777" w:rsidTr="00254043">
        <w:trPr>
          <w:trHeight w:val="1152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2A1B1585" w14:textId="77777777" w:rsidR="00023140" w:rsidRPr="009F00AC" w:rsidRDefault="00002D9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5AFE" w14:textId="77777777" w:rsidR="00023140" w:rsidRPr="009F00AC" w:rsidRDefault="00023140" w:rsidP="006B3D3A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Пониженные ставки для резидентов территории опережающего развития, за исключением добычи полезных ископаемых, или распиловки и строгания древесины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ADA6" w14:textId="77777777" w:rsidR="00023140" w:rsidRPr="009F00AC" w:rsidRDefault="00375698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78</w:t>
            </w:r>
            <w:r w:rsidR="00023140" w:rsidRPr="009F00AC">
              <w:rPr>
                <w:rFonts w:ascii="Times New Roman" w:hAnsi="Times New Roman"/>
                <w:sz w:val="24"/>
                <w:szCs w:val="24"/>
              </w:rPr>
              <w:t> </w:t>
            </w:r>
            <w:r w:rsidR="007D7044" w:rsidRPr="009F00AC">
              <w:rPr>
                <w:rFonts w:ascii="Times New Roman" w:hAnsi="Times New Roman"/>
                <w:sz w:val="24"/>
                <w:szCs w:val="24"/>
              </w:rPr>
              <w:t>3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3</w:t>
            </w:r>
            <w:r w:rsidR="007D7044" w:rsidRPr="009F00A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4227805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32EE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1 </w:t>
            </w:r>
            <w:r w:rsidR="00E167F8" w:rsidRPr="009F00AC">
              <w:rPr>
                <w:rFonts w:ascii="Times New Roman" w:hAnsi="Times New Roman"/>
                <w:sz w:val="24"/>
                <w:szCs w:val="24"/>
              </w:rPr>
              <w:t>501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 </w:t>
            </w:r>
            <w:r w:rsidR="00E167F8" w:rsidRPr="009F00AC">
              <w:rPr>
                <w:rFonts w:ascii="Times New Roman" w:hAnsi="Times New Roman"/>
                <w:sz w:val="24"/>
                <w:szCs w:val="24"/>
              </w:rPr>
              <w:t>6</w:t>
            </w:r>
            <w:r w:rsidR="007D7044" w:rsidRPr="009F00AC">
              <w:rPr>
                <w:rFonts w:ascii="Times New Roman" w:hAnsi="Times New Roman"/>
                <w:sz w:val="24"/>
                <w:szCs w:val="24"/>
              </w:rPr>
              <w:t>9</w:t>
            </w:r>
            <w:r w:rsidR="000A05C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DA5A980" w14:textId="77777777" w:rsidR="00023140" w:rsidRPr="009F00AC" w:rsidRDefault="0002314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</w:tr>
      <w:tr w:rsidR="00023140" w:rsidRPr="009F00AC" w14:paraId="0903681A" w14:textId="77777777" w:rsidTr="00254043">
        <w:trPr>
          <w:trHeight w:val="1152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4971C77A" w14:textId="77777777" w:rsidR="00023140" w:rsidRPr="009F00AC" w:rsidRDefault="00002D9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7DDF" w14:textId="77777777" w:rsidR="00023140" w:rsidRPr="009F00AC" w:rsidRDefault="00023140" w:rsidP="006B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Пониженные ставки для резидентов территории опережающего развития, основным видом экономической деятельности которых является добыча полезных ископаемых, или распиловка и строгание древесины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92BA" w14:textId="77777777" w:rsidR="00023140" w:rsidRPr="009F00AC" w:rsidRDefault="00375698" w:rsidP="006970F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5</w:t>
            </w:r>
            <w:r w:rsidR="000A05CD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E1CC4AF" w14:textId="77777777" w:rsidR="00023140" w:rsidRPr="009F00AC" w:rsidRDefault="00023140" w:rsidP="006970F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429E" w14:textId="77777777" w:rsidR="00023140" w:rsidRPr="009F00AC" w:rsidRDefault="00E167F8" w:rsidP="008B467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403</w:t>
            </w:r>
            <w:r w:rsidR="00023140" w:rsidRPr="009F00AC">
              <w:rPr>
                <w:rFonts w:ascii="Times New Roman" w:hAnsi="Times New Roman"/>
                <w:sz w:val="24"/>
                <w:szCs w:val="24"/>
              </w:rPr>
              <w:t> 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0</w:t>
            </w:r>
            <w:r w:rsidR="000A05CD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14:paraId="11B28776" w14:textId="77777777" w:rsidR="00023140" w:rsidRPr="009F00AC" w:rsidRDefault="00023140" w:rsidP="008B467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</w:tr>
      <w:tr w:rsidR="00456F45" w:rsidRPr="009F00AC" w14:paraId="63AD0501" w14:textId="77777777" w:rsidTr="00254043">
        <w:trPr>
          <w:trHeight w:val="1152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62BD63B1" w14:textId="77777777" w:rsidR="00456F45" w:rsidRPr="009F00AC" w:rsidRDefault="00002D9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AA0" w14:textId="77777777" w:rsidR="00456F45" w:rsidRPr="009F00AC" w:rsidRDefault="00E167F8" w:rsidP="006B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Пониженные ставки для резидентов территории опережающего развития,</w:t>
            </w:r>
            <w:r w:rsidR="007D34CB" w:rsidRPr="009F00AC">
              <w:rPr>
                <w:rFonts w:ascii="Times New Roman" w:hAnsi="Times New Roman"/>
                <w:sz w:val="24"/>
                <w:szCs w:val="24"/>
              </w:rPr>
              <w:t xml:space="preserve"> заключившим соглашение после 1 января 2023 года,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 xml:space="preserve"> основным видом экономической деятельности которых является добыча полезных ископаемых, или распиловка и строгание древесины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3021" w14:textId="77777777" w:rsidR="00456F45" w:rsidRPr="009F00AC" w:rsidRDefault="007D34CB" w:rsidP="006970F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50</w:t>
            </w:r>
            <w:r w:rsidR="00375698" w:rsidRPr="009F00AC">
              <w:rPr>
                <w:rFonts w:ascii="Times New Roman" w:hAnsi="Times New Roman"/>
                <w:sz w:val="24"/>
                <w:szCs w:val="24"/>
              </w:rPr>
              <w:t> 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789</w:t>
            </w:r>
          </w:p>
          <w:p w14:paraId="242417B7" w14:textId="77777777" w:rsidR="00375698" w:rsidRPr="009F00AC" w:rsidRDefault="00375698" w:rsidP="006970F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8406" w14:textId="77777777" w:rsidR="007D34CB" w:rsidRPr="009F00AC" w:rsidRDefault="007D34CB" w:rsidP="007D34C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1D0BAB08" w14:textId="77777777" w:rsidR="00456F45" w:rsidRPr="009F00AC" w:rsidRDefault="007D34CB" w:rsidP="007D34CB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невостребованная</w:t>
            </w:r>
          </w:p>
        </w:tc>
      </w:tr>
      <w:tr w:rsidR="00E167F8" w:rsidRPr="009F00AC" w14:paraId="78A02DC8" w14:textId="77777777" w:rsidTr="00254043">
        <w:trPr>
          <w:trHeight w:val="1152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7FA5F2EB" w14:textId="77777777" w:rsidR="00E167F8" w:rsidRPr="009F00AC" w:rsidRDefault="00002D9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0F5E" w14:textId="77777777" w:rsidR="00E167F8" w:rsidRPr="009F00AC" w:rsidRDefault="00B66ED0" w:rsidP="006B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Пониженные ставки в отношении объектов недвижимого имущества, указанных в пункте 3 части 1 статьи 1.1 настоящего Закона края, налоговая база которых в соответствии со статьей 378.2 Налогового кодекса Российской Федерации определяется как их кадастровая стоимость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557F" w14:textId="77777777" w:rsidR="00E167F8" w:rsidRPr="009F00AC" w:rsidRDefault="00B66ED0" w:rsidP="006970F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sym w:font="Symbol" w:char="F0BE"/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ECDD" w14:textId="77777777" w:rsidR="00E167F8" w:rsidRDefault="00B66ED0" w:rsidP="008B467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147 110</w:t>
            </w:r>
            <w:r w:rsidR="005C71DE">
              <w:rPr>
                <w:rFonts w:ascii="Times New Roman" w:hAnsi="Times New Roman"/>
                <w:sz w:val="24"/>
                <w:szCs w:val="24"/>
              </w:rPr>
              <w:t> 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081</w:t>
            </w:r>
          </w:p>
          <w:p w14:paraId="551A9A59" w14:textId="77777777" w:rsidR="005C71DE" w:rsidRPr="009F00AC" w:rsidRDefault="005C71DE" w:rsidP="008B467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</w:tr>
      <w:tr w:rsidR="00E167F8" w:rsidRPr="009F00AC" w14:paraId="6C474E00" w14:textId="77777777" w:rsidTr="00254043">
        <w:trPr>
          <w:trHeight w:val="757"/>
          <w:jc w:val="center"/>
        </w:trPr>
        <w:tc>
          <w:tcPr>
            <w:tcW w:w="591" w:type="dxa"/>
            <w:shd w:val="clear" w:color="auto" w:fill="auto"/>
            <w:vAlign w:val="center"/>
          </w:tcPr>
          <w:p w14:paraId="34094F9D" w14:textId="77777777" w:rsidR="00E167F8" w:rsidRPr="009F00AC" w:rsidRDefault="00002D90" w:rsidP="000532B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FA8C" w14:textId="77777777" w:rsidR="00E167F8" w:rsidRPr="009F00AC" w:rsidRDefault="00B66ED0" w:rsidP="006B3D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Пониженные ставки в отношении объектов недвижимого имущества, налоговая база которых в соответствии со статьей 378.2 Налогового кодекса Российской Федерации определяется как их кадастровая стоимость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B5C3" w14:textId="77777777" w:rsidR="00E167F8" w:rsidRPr="009F00AC" w:rsidRDefault="00B66ED0" w:rsidP="006970F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sym w:font="Symbol" w:char="F0BE"/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B8B4" w14:textId="77777777" w:rsidR="00E167F8" w:rsidRDefault="00B66ED0" w:rsidP="008B467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100 886</w:t>
            </w:r>
            <w:r w:rsidR="005C71DE">
              <w:rPr>
                <w:rFonts w:ascii="Times New Roman" w:hAnsi="Times New Roman"/>
                <w:sz w:val="24"/>
                <w:szCs w:val="24"/>
              </w:rPr>
              <w:t> </w:t>
            </w:r>
            <w:r w:rsidRPr="009F00AC">
              <w:rPr>
                <w:rFonts w:ascii="Times New Roman" w:hAnsi="Times New Roman"/>
                <w:sz w:val="24"/>
                <w:szCs w:val="24"/>
              </w:rPr>
              <w:t>993</w:t>
            </w:r>
          </w:p>
          <w:p w14:paraId="61D2BA70" w14:textId="77777777" w:rsidR="005C71DE" w:rsidRPr="009F00AC" w:rsidRDefault="005C71DE" w:rsidP="008B467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F00AC">
              <w:rPr>
                <w:rFonts w:ascii="Times New Roman" w:hAnsi="Times New Roman"/>
                <w:sz w:val="24"/>
                <w:szCs w:val="24"/>
              </w:rPr>
              <w:t>эффективная</w:t>
            </w:r>
          </w:p>
        </w:tc>
      </w:tr>
    </w:tbl>
    <w:p w14:paraId="068844BF" w14:textId="77777777" w:rsidR="008432DC" w:rsidRPr="009F00AC" w:rsidRDefault="008432DC" w:rsidP="009F00AC">
      <w:pPr>
        <w:rPr>
          <w:sz w:val="24"/>
          <w:szCs w:val="24"/>
        </w:rPr>
      </w:pPr>
    </w:p>
    <w:sectPr w:rsidR="008432DC" w:rsidRPr="009F00AC" w:rsidSect="00DA1CA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8BCAE" w14:textId="77777777" w:rsidR="00845DCF" w:rsidRDefault="00845DCF" w:rsidP="00845DCF">
      <w:pPr>
        <w:spacing w:after="0" w:line="240" w:lineRule="auto"/>
      </w:pPr>
      <w:r>
        <w:separator/>
      </w:r>
    </w:p>
  </w:endnote>
  <w:endnote w:type="continuationSeparator" w:id="0">
    <w:p w14:paraId="089E690D" w14:textId="77777777" w:rsidR="00845DCF" w:rsidRDefault="00845DCF" w:rsidP="0084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218D9" w14:textId="77777777" w:rsidR="00845DCF" w:rsidRDefault="00845DCF" w:rsidP="00845DCF">
      <w:pPr>
        <w:spacing w:after="0" w:line="240" w:lineRule="auto"/>
      </w:pPr>
      <w:r>
        <w:separator/>
      </w:r>
    </w:p>
  </w:footnote>
  <w:footnote w:type="continuationSeparator" w:id="0">
    <w:p w14:paraId="53235F27" w14:textId="77777777" w:rsidR="00845DCF" w:rsidRDefault="00845DCF" w:rsidP="00845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5E3761"/>
    <w:multiLevelType w:val="hybridMultilevel"/>
    <w:tmpl w:val="188AE266"/>
    <w:lvl w:ilvl="0" w:tplc="530C4E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26D"/>
    <w:rsid w:val="00002D90"/>
    <w:rsid w:val="000106DF"/>
    <w:rsid w:val="00023140"/>
    <w:rsid w:val="00027C04"/>
    <w:rsid w:val="00032EFE"/>
    <w:rsid w:val="000532B9"/>
    <w:rsid w:val="0006524F"/>
    <w:rsid w:val="00096FE6"/>
    <w:rsid w:val="000A05CD"/>
    <w:rsid w:val="000C36C5"/>
    <w:rsid w:val="000F0B87"/>
    <w:rsid w:val="00104CDA"/>
    <w:rsid w:val="001135A2"/>
    <w:rsid w:val="00114761"/>
    <w:rsid w:val="00132973"/>
    <w:rsid w:val="001558D5"/>
    <w:rsid w:val="00165584"/>
    <w:rsid w:val="0016793B"/>
    <w:rsid w:val="001777BE"/>
    <w:rsid w:val="001B044C"/>
    <w:rsid w:val="001F23F5"/>
    <w:rsid w:val="00207CB7"/>
    <w:rsid w:val="0021729D"/>
    <w:rsid w:val="00217CC6"/>
    <w:rsid w:val="00254043"/>
    <w:rsid w:val="0028118C"/>
    <w:rsid w:val="00291874"/>
    <w:rsid w:val="002935F7"/>
    <w:rsid w:val="00294ADF"/>
    <w:rsid w:val="002955FE"/>
    <w:rsid w:val="00296AEA"/>
    <w:rsid w:val="00342E88"/>
    <w:rsid w:val="00346C94"/>
    <w:rsid w:val="003508A1"/>
    <w:rsid w:val="00375698"/>
    <w:rsid w:val="00382BE7"/>
    <w:rsid w:val="003E37B2"/>
    <w:rsid w:val="003E646F"/>
    <w:rsid w:val="00402700"/>
    <w:rsid w:val="0041118E"/>
    <w:rsid w:val="00456F45"/>
    <w:rsid w:val="0049661F"/>
    <w:rsid w:val="004D7FED"/>
    <w:rsid w:val="004F264C"/>
    <w:rsid w:val="00506341"/>
    <w:rsid w:val="00551EE1"/>
    <w:rsid w:val="005B1301"/>
    <w:rsid w:val="005C71DE"/>
    <w:rsid w:val="005E0C84"/>
    <w:rsid w:val="006068CD"/>
    <w:rsid w:val="00615ADC"/>
    <w:rsid w:val="00625717"/>
    <w:rsid w:val="00631C18"/>
    <w:rsid w:val="00655F77"/>
    <w:rsid w:val="006679A6"/>
    <w:rsid w:val="00671527"/>
    <w:rsid w:val="00690B81"/>
    <w:rsid w:val="006970FD"/>
    <w:rsid w:val="006B3D3A"/>
    <w:rsid w:val="006B6819"/>
    <w:rsid w:val="006C626D"/>
    <w:rsid w:val="006C6F1E"/>
    <w:rsid w:val="00727393"/>
    <w:rsid w:val="00727545"/>
    <w:rsid w:val="00753A3F"/>
    <w:rsid w:val="00793744"/>
    <w:rsid w:val="007C47F9"/>
    <w:rsid w:val="007D34CB"/>
    <w:rsid w:val="007D7044"/>
    <w:rsid w:val="007F6940"/>
    <w:rsid w:val="00820299"/>
    <w:rsid w:val="008432DC"/>
    <w:rsid w:val="00845DCF"/>
    <w:rsid w:val="00847131"/>
    <w:rsid w:val="00851BCE"/>
    <w:rsid w:val="00880C24"/>
    <w:rsid w:val="00892896"/>
    <w:rsid w:val="008A2336"/>
    <w:rsid w:val="008B0F54"/>
    <w:rsid w:val="008B4671"/>
    <w:rsid w:val="008D1688"/>
    <w:rsid w:val="008D4EE1"/>
    <w:rsid w:val="008F3AAA"/>
    <w:rsid w:val="008F3CCC"/>
    <w:rsid w:val="00902F0A"/>
    <w:rsid w:val="0093515F"/>
    <w:rsid w:val="009445AE"/>
    <w:rsid w:val="0096239F"/>
    <w:rsid w:val="00987A51"/>
    <w:rsid w:val="009F00AC"/>
    <w:rsid w:val="00A215E8"/>
    <w:rsid w:val="00A4231A"/>
    <w:rsid w:val="00A86D64"/>
    <w:rsid w:val="00A915A7"/>
    <w:rsid w:val="00AA60ED"/>
    <w:rsid w:val="00AC0FB6"/>
    <w:rsid w:val="00AD34A8"/>
    <w:rsid w:val="00AE27A2"/>
    <w:rsid w:val="00AE46AF"/>
    <w:rsid w:val="00B01C02"/>
    <w:rsid w:val="00B132BB"/>
    <w:rsid w:val="00B153E3"/>
    <w:rsid w:val="00B16879"/>
    <w:rsid w:val="00B35D16"/>
    <w:rsid w:val="00B657DB"/>
    <w:rsid w:val="00B66ED0"/>
    <w:rsid w:val="00B70D70"/>
    <w:rsid w:val="00B86357"/>
    <w:rsid w:val="00B86768"/>
    <w:rsid w:val="00B90547"/>
    <w:rsid w:val="00B947B5"/>
    <w:rsid w:val="00BD5E13"/>
    <w:rsid w:val="00BF01B3"/>
    <w:rsid w:val="00BF6F63"/>
    <w:rsid w:val="00C15428"/>
    <w:rsid w:val="00C1680A"/>
    <w:rsid w:val="00C71E8D"/>
    <w:rsid w:val="00CA0A5B"/>
    <w:rsid w:val="00CD2F6B"/>
    <w:rsid w:val="00CD6976"/>
    <w:rsid w:val="00D031D4"/>
    <w:rsid w:val="00D07634"/>
    <w:rsid w:val="00D150A0"/>
    <w:rsid w:val="00D4492C"/>
    <w:rsid w:val="00DA1CAA"/>
    <w:rsid w:val="00DB5C61"/>
    <w:rsid w:val="00DD66F6"/>
    <w:rsid w:val="00DD6DC9"/>
    <w:rsid w:val="00E167F8"/>
    <w:rsid w:val="00E23462"/>
    <w:rsid w:val="00E43072"/>
    <w:rsid w:val="00EF433A"/>
    <w:rsid w:val="00F358CF"/>
    <w:rsid w:val="00F4362E"/>
    <w:rsid w:val="00F66CC4"/>
    <w:rsid w:val="00F7311B"/>
    <w:rsid w:val="00F944C5"/>
    <w:rsid w:val="00F94C18"/>
    <w:rsid w:val="00FD0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902B2"/>
  <w15:docId w15:val="{8A7CEFB0-9E23-4BEB-AEDF-AFA70ED7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26D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26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70F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4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5DCF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84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5DCF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A0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05C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2CBF5-526D-4BE8-A1E4-0603F0E2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Примак Инна Владимировна</dc:creator>
  <cp:lastModifiedBy>Обедкина Дарья Павловна</cp:lastModifiedBy>
  <cp:revision>92</cp:revision>
  <cp:lastPrinted>2024-10-08T09:13:00Z</cp:lastPrinted>
  <dcterms:created xsi:type="dcterms:W3CDTF">2022-07-21T08:46:00Z</dcterms:created>
  <dcterms:modified xsi:type="dcterms:W3CDTF">2024-10-08T09:13:00Z</dcterms:modified>
</cp:coreProperties>
</file>